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29A849" w14:textId="77777777" w:rsidR="00792D2A" w:rsidRDefault="00000000">
      <w:pPr>
        <w:tabs>
          <w:tab w:val="left" w:pos="1155"/>
          <w:tab w:val="left" w:pos="2708"/>
        </w:tabs>
        <w:spacing w:before="73"/>
        <w:ind w:right="195"/>
        <w:jc w:val="right"/>
        <w:rPr>
          <w:sz w:val="20"/>
        </w:rPr>
      </w:pPr>
      <w:r>
        <w:rPr>
          <w:sz w:val="20"/>
        </w:rPr>
        <w:t xml:space="preserve">Nr. </w:t>
      </w:r>
      <w:r>
        <w:rPr>
          <w:sz w:val="20"/>
          <w:u w:val="single"/>
        </w:rPr>
        <w:tab/>
      </w:r>
      <w:r>
        <w:rPr>
          <w:sz w:val="20"/>
        </w:rPr>
        <w:t xml:space="preserve">/ </w:t>
      </w:r>
      <w:r>
        <w:rPr>
          <w:sz w:val="20"/>
          <w:u w:val="single"/>
        </w:rPr>
        <w:tab/>
      </w:r>
    </w:p>
    <w:p w14:paraId="4B29C984" w14:textId="77777777" w:rsidR="00792D2A" w:rsidRDefault="00000000">
      <w:pPr>
        <w:pStyle w:val="Heading1"/>
      </w:pPr>
      <w:r>
        <w:rPr>
          <w:spacing w:val="-2"/>
        </w:rPr>
        <w:t>CERERE</w:t>
      </w:r>
    </w:p>
    <w:p w14:paraId="1D24B45B" w14:textId="77777777" w:rsidR="00792D2A" w:rsidRDefault="00000000">
      <w:pPr>
        <w:pStyle w:val="Heading2"/>
      </w:pPr>
      <w:r>
        <w:t>pentru</w:t>
      </w:r>
      <w:r>
        <w:rPr>
          <w:spacing w:val="-4"/>
        </w:rPr>
        <w:t xml:space="preserve"> </w:t>
      </w:r>
      <w:r>
        <w:t>acordarea</w:t>
      </w:r>
      <w:r>
        <w:rPr>
          <w:spacing w:val="-1"/>
        </w:rPr>
        <w:t xml:space="preserve"> </w:t>
      </w:r>
      <w:r>
        <w:t>bursei</w:t>
      </w:r>
      <w:r>
        <w:rPr>
          <w:spacing w:val="-1"/>
        </w:rPr>
        <w:t xml:space="preserve"> </w:t>
      </w:r>
      <w:r>
        <w:t>sociale</w:t>
      </w:r>
      <w:r>
        <w:rPr>
          <w:spacing w:val="-2"/>
        </w:rPr>
        <w:t xml:space="preserve"> </w:t>
      </w:r>
      <w:r>
        <w:t>în</w:t>
      </w:r>
      <w:r>
        <w:rPr>
          <w:spacing w:val="-1"/>
        </w:rPr>
        <w:t xml:space="preserve"> </w:t>
      </w:r>
      <w:r>
        <w:t>anul</w:t>
      </w:r>
      <w:r>
        <w:rPr>
          <w:spacing w:val="-1"/>
        </w:rPr>
        <w:t xml:space="preserve"> </w:t>
      </w:r>
      <w:r>
        <w:t>școlar</w:t>
      </w:r>
      <w:r>
        <w:rPr>
          <w:spacing w:val="-2"/>
        </w:rPr>
        <w:t xml:space="preserve"> </w:t>
      </w:r>
      <w:r>
        <w:t>2026</w:t>
      </w:r>
      <w:r>
        <w:rPr>
          <w:spacing w:val="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rPr>
          <w:spacing w:val="-4"/>
        </w:rPr>
        <w:t>2027</w:t>
      </w:r>
    </w:p>
    <w:p w14:paraId="2427D403" w14:textId="77777777" w:rsidR="00792D2A" w:rsidRDefault="00000000">
      <w:pPr>
        <w:spacing w:before="83"/>
        <w:ind w:left="3" w:right="3"/>
        <w:jc w:val="center"/>
        <w:rPr>
          <w:i/>
          <w:sz w:val="21"/>
        </w:rPr>
      </w:pPr>
      <w:r>
        <w:rPr>
          <w:i/>
          <w:sz w:val="21"/>
        </w:rPr>
        <w:t>pentru</w:t>
      </w:r>
      <w:r>
        <w:rPr>
          <w:i/>
          <w:spacing w:val="-5"/>
          <w:sz w:val="21"/>
        </w:rPr>
        <w:t xml:space="preserve"> </w:t>
      </w:r>
      <w:r>
        <w:rPr>
          <w:i/>
          <w:sz w:val="21"/>
        </w:rPr>
        <w:t>elevii</w:t>
      </w:r>
      <w:r>
        <w:rPr>
          <w:i/>
          <w:spacing w:val="-5"/>
          <w:sz w:val="21"/>
        </w:rPr>
        <w:t xml:space="preserve"> </w:t>
      </w:r>
      <w:r>
        <w:rPr>
          <w:i/>
          <w:sz w:val="21"/>
        </w:rPr>
        <w:t>proveniți</w:t>
      </w:r>
      <w:r>
        <w:rPr>
          <w:i/>
          <w:spacing w:val="-5"/>
          <w:sz w:val="21"/>
        </w:rPr>
        <w:t xml:space="preserve"> </w:t>
      </w:r>
      <w:r>
        <w:rPr>
          <w:i/>
          <w:sz w:val="21"/>
        </w:rPr>
        <w:t>din</w:t>
      </w:r>
      <w:r>
        <w:rPr>
          <w:i/>
          <w:spacing w:val="-4"/>
          <w:sz w:val="21"/>
        </w:rPr>
        <w:t xml:space="preserve"> </w:t>
      </w:r>
      <w:r>
        <w:rPr>
          <w:i/>
          <w:sz w:val="21"/>
        </w:rPr>
        <w:t>familii</w:t>
      </w:r>
      <w:r>
        <w:rPr>
          <w:i/>
          <w:spacing w:val="-5"/>
          <w:sz w:val="21"/>
        </w:rPr>
        <w:t xml:space="preserve"> </w:t>
      </w:r>
      <w:r>
        <w:rPr>
          <w:i/>
          <w:sz w:val="21"/>
        </w:rPr>
        <w:t>beneficiare</w:t>
      </w:r>
      <w:r>
        <w:rPr>
          <w:i/>
          <w:spacing w:val="-5"/>
          <w:sz w:val="21"/>
        </w:rPr>
        <w:t xml:space="preserve"> </w:t>
      </w:r>
      <w:r>
        <w:rPr>
          <w:i/>
          <w:sz w:val="21"/>
        </w:rPr>
        <w:t>de</w:t>
      </w:r>
      <w:r>
        <w:rPr>
          <w:i/>
          <w:spacing w:val="-4"/>
          <w:sz w:val="21"/>
        </w:rPr>
        <w:t xml:space="preserve"> </w:t>
      </w:r>
      <w:r>
        <w:rPr>
          <w:i/>
          <w:sz w:val="21"/>
        </w:rPr>
        <w:t>ajutor</w:t>
      </w:r>
      <w:r>
        <w:rPr>
          <w:i/>
          <w:spacing w:val="-4"/>
          <w:sz w:val="21"/>
        </w:rPr>
        <w:t xml:space="preserve"> </w:t>
      </w:r>
      <w:r>
        <w:rPr>
          <w:i/>
          <w:sz w:val="21"/>
        </w:rPr>
        <w:t>de</w:t>
      </w:r>
      <w:r>
        <w:rPr>
          <w:i/>
          <w:spacing w:val="-6"/>
          <w:sz w:val="21"/>
        </w:rPr>
        <w:t xml:space="preserve"> </w:t>
      </w:r>
      <w:r>
        <w:rPr>
          <w:i/>
          <w:spacing w:val="-2"/>
          <w:sz w:val="21"/>
        </w:rPr>
        <w:t>incluziune</w:t>
      </w:r>
    </w:p>
    <w:p w14:paraId="26FD3F79" w14:textId="77777777" w:rsidR="00792D2A" w:rsidRDefault="00000000">
      <w:pPr>
        <w:spacing w:before="84"/>
        <w:ind w:right="1"/>
        <w:jc w:val="center"/>
        <w:rPr>
          <w:i/>
          <w:sz w:val="18"/>
        </w:rPr>
      </w:pPr>
      <w:r>
        <w:rPr>
          <w:i/>
          <w:sz w:val="18"/>
        </w:rPr>
        <w:t>(art.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13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alin.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(1)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lit. f)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și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alin.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(6)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din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Metodologia-cadru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aprobată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prin H.G.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nr.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732/2025,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raportat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la Legea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nr.</w:t>
      </w:r>
      <w:r>
        <w:rPr>
          <w:i/>
          <w:spacing w:val="-2"/>
          <w:sz w:val="18"/>
        </w:rPr>
        <w:t xml:space="preserve"> 196/2016)</w:t>
      </w:r>
    </w:p>
    <w:p w14:paraId="5C78CA44" w14:textId="77777777" w:rsidR="00792D2A" w:rsidRDefault="00792D2A">
      <w:pPr>
        <w:pStyle w:val="BodyText"/>
        <w:rPr>
          <w:i/>
          <w:sz w:val="18"/>
        </w:rPr>
      </w:pPr>
    </w:p>
    <w:p w14:paraId="20F46D38" w14:textId="77777777" w:rsidR="00792D2A" w:rsidRDefault="00792D2A">
      <w:pPr>
        <w:pStyle w:val="BodyText"/>
        <w:rPr>
          <w:i/>
          <w:sz w:val="18"/>
        </w:rPr>
      </w:pPr>
    </w:p>
    <w:p w14:paraId="5C0EC101" w14:textId="77777777" w:rsidR="00792D2A" w:rsidRDefault="00792D2A">
      <w:pPr>
        <w:pStyle w:val="BodyText"/>
        <w:rPr>
          <w:i/>
          <w:sz w:val="18"/>
        </w:rPr>
      </w:pPr>
    </w:p>
    <w:p w14:paraId="3D0F1E07" w14:textId="77777777" w:rsidR="00792D2A" w:rsidRDefault="00792D2A">
      <w:pPr>
        <w:pStyle w:val="BodyText"/>
        <w:spacing w:before="68"/>
        <w:rPr>
          <w:i/>
          <w:sz w:val="18"/>
        </w:rPr>
      </w:pPr>
    </w:p>
    <w:p w14:paraId="07FFC425" w14:textId="77777777" w:rsidR="00792D2A" w:rsidRDefault="00000000">
      <w:pPr>
        <w:pStyle w:val="Heading3"/>
      </w:pPr>
      <w:r>
        <w:t>Către</w:t>
      </w:r>
      <w:r>
        <w:rPr>
          <w:spacing w:val="-6"/>
        </w:rPr>
        <w:t xml:space="preserve"> </w:t>
      </w:r>
      <w:r>
        <w:t>COMISIA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MANAGEMENT</w:t>
      </w:r>
      <w:r>
        <w:rPr>
          <w:spacing w:val="-7"/>
        </w:rPr>
        <w:t xml:space="preserve"> </w:t>
      </w:r>
      <w:r>
        <w:t>AL</w:t>
      </w:r>
      <w:r>
        <w:rPr>
          <w:spacing w:val="-6"/>
        </w:rPr>
        <w:t xml:space="preserve"> </w:t>
      </w:r>
      <w:r>
        <w:rPr>
          <w:spacing w:val="-2"/>
        </w:rPr>
        <w:t>BURSELOR</w:t>
      </w:r>
    </w:p>
    <w:p w14:paraId="7DDCC8B8" w14:textId="77777777" w:rsidR="00BE05A2" w:rsidRDefault="00BE05A2" w:rsidP="00BE05A2">
      <w:pPr>
        <w:spacing w:before="59"/>
        <w:ind w:right="1"/>
        <w:jc w:val="center"/>
        <w:rPr>
          <w:b/>
        </w:rPr>
      </w:pPr>
      <w:r>
        <w:rPr>
          <w:b/>
        </w:rPr>
        <w:t>Școala</w:t>
      </w:r>
      <w:r>
        <w:rPr>
          <w:b/>
          <w:spacing w:val="-9"/>
        </w:rPr>
        <w:t xml:space="preserve"> </w:t>
      </w:r>
      <w:r>
        <w:rPr>
          <w:b/>
        </w:rPr>
        <w:t>Gimnazială</w:t>
      </w:r>
      <w:r>
        <w:rPr>
          <w:b/>
          <w:spacing w:val="-5"/>
        </w:rPr>
        <w:t xml:space="preserve"> </w:t>
      </w:r>
      <w:r>
        <w:rPr>
          <w:b/>
        </w:rPr>
        <w:t>„Vasile Lucaciu”</w:t>
      </w:r>
      <w:r>
        <w:rPr>
          <w:b/>
          <w:spacing w:val="-5"/>
        </w:rPr>
        <w:t xml:space="preserve"> </w:t>
      </w:r>
      <w:r>
        <w:rPr>
          <w:b/>
        </w:rPr>
        <w:t>Șișești</w:t>
      </w:r>
    </w:p>
    <w:p w14:paraId="1A0D3727" w14:textId="77777777" w:rsidR="00BE05A2" w:rsidRDefault="00BE05A2" w:rsidP="00BE05A2">
      <w:pPr>
        <w:pStyle w:val="BodyText"/>
        <w:rPr>
          <w:b/>
          <w:sz w:val="20"/>
        </w:rPr>
      </w:pPr>
    </w:p>
    <w:p w14:paraId="7C6CDFD8" w14:textId="77777777" w:rsidR="00792D2A" w:rsidRDefault="00000000">
      <w:pPr>
        <w:spacing w:before="159"/>
        <w:ind w:left="707"/>
        <w:rPr>
          <w:sz w:val="20"/>
        </w:rPr>
      </w:pPr>
      <w:r>
        <w:rPr>
          <w:sz w:val="20"/>
        </w:rPr>
        <w:t>Vă</w:t>
      </w:r>
      <w:r>
        <w:rPr>
          <w:spacing w:val="-6"/>
          <w:sz w:val="20"/>
        </w:rPr>
        <w:t xml:space="preserve"> </w:t>
      </w:r>
      <w:r>
        <w:rPr>
          <w:sz w:val="20"/>
        </w:rPr>
        <w:t>rog</w:t>
      </w:r>
      <w:r>
        <w:rPr>
          <w:spacing w:val="-5"/>
          <w:sz w:val="20"/>
        </w:rPr>
        <w:t xml:space="preserve"> </w:t>
      </w:r>
      <w:r>
        <w:rPr>
          <w:sz w:val="20"/>
        </w:rPr>
        <w:t>să</w:t>
      </w:r>
      <w:r>
        <w:rPr>
          <w:spacing w:val="-5"/>
          <w:sz w:val="20"/>
        </w:rPr>
        <w:t xml:space="preserve"> </w:t>
      </w:r>
      <w:r>
        <w:rPr>
          <w:sz w:val="20"/>
        </w:rPr>
        <w:t>luați</w:t>
      </w:r>
      <w:r>
        <w:rPr>
          <w:spacing w:val="-6"/>
          <w:sz w:val="20"/>
        </w:rPr>
        <w:t xml:space="preserve"> </w:t>
      </w:r>
      <w:r>
        <w:rPr>
          <w:sz w:val="20"/>
        </w:rPr>
        <w:t>în</w:t>
      </w:r>
      <w:r>
        <w:rPr>
          <w:spacing w:val="-6"/>
          <w:sz w:val="20"/>
        </w:rPr>
        <w:t xml:space="preserve"> </w:t>
      </w:r>
      <w:r>
        <w:rPr>
          <w:sz w:val="20"/>
        </w:rPr>
        <w:t>evidență</w:t>
      </w:r>
      <w:r>
        <w:rPr>
          <w:spacing w:val="-5"/>
          <w:sz w:val="20"/>
        </w:rPr>
        <w:t xml:space="preserve"> </w:t>
      </w:r>
      <w:r>
        <w:rPr>
          <w:sz w:val="20"/>
        </w:rPr>
        <w:t>situația</w:t>
      </w:r>
      <w:r>
        <w:rPr>
          <w:spacing w:val="-6"/>
          <w:sz w:val="20"/>
        </w:rPr>
        <w:t xml:space="preserve"> </w:t>
      </w:r>
      <w:r>
        <w:rPr>
          <w:sz w:val="20"/>
        </w:rPr>
        <w:t>elevului/elevei</w:t>
      </w:r>
      <w:r>
        <w:rPr>
          <w:spacing w:val="-5"/>
          <w:sz w:val="20"/>
        </w:rPr>
        <w:t xml:space="preserve"> </w:t>
      </w:r>
      <w:r>
        <w:rPr>
          <w:sz w:val="20"/>
        </w:rPr>
        <w:t>ale</w:t>
      </w:r>
      <w:r>
        <w:rPr>
          <w:spacing w:val="-6"/>
          <w:sz w:val="20"/>
        </w:rPr>
        <w:t xml:space="preserve"> </w:t>
      </w:r>
      <w:r>
        <w:rPr>
          <w:sz w:val="20"/>
        </w:rPr>
        <w:t>cărui/cărei</w:t>
      </w:r>
      <w:r>
        <w:rPr>
          <w:spacing w:val="-6"/>
          <w:sz w:val="20"/>
        </w:rPr>
        <w:t xml:space="preserve"> </w:t>
      </w:r>
      <w:r>
        <w:rPr>
          <w:sz w:val="20"/>
        </w:rPr>
        <w:t>date</w:t>
      </w:r>
      <w:r>
        <w:rPr>
          <w:spacing w:val="-5"/>
          <w:sz w:val="20"/>
        </w:rPr>
        <w:t xml:space="preserve"> </w:t>
      </w:r>
      <w:r>
        <w:rPr>
          <w:sz w:val="20"/>
        </w:rPr>
        <w:t>sunt</w:t>
      </w:r>
      <w:r>
        <w:rPr>
          <w:spacing w:val="-7"/>
          <w:sz w:val="20"/>
        </w:rPr>
        <w:t xml:space="preserve"> </w:t>
      </w:r>
      <w:r>
        <w:rPr>
          <w:sz w:val="20"/>
        </w:rPr>
        <w:t>prezentate</w:t>
      </w:r>
      <w:r>
        <w:rPr>
          <w:spacing w:val="-5"/>
          <w:sz w:val="20"/>
        </w:rPr>
        <w:t xml:space="preserve"> </w:t>
      </w:r>
      <w:r>
        <w:rPr>
          <w:sz w:val="20"/>
        </w:rPr>
        <w:t>mai</w:t>
      </w:r>
      <w:r>
        <w:rPr>
          <w:spacing w:val="-6"/>
          <w:sz w:val="20"/>
        </w:rPr>
        <w:t xml:space="preserve"> </w:t>
      </w:r>
      <w:r>
        <w:rPr>
          <w:sz w:val="20"/>
        </w:rPr>
        <w:t>jos,</w:t>
      </w:r>
      <w:r>
        <w:rPr>
          <w:spacing w:val="-6"/>
          <w:sz w:val="20"/>
        </w:rPr>
        <w:t xml:space="preserve"> </w:t>
      </w:r>
      <w:r>
        <w:rPr>
          <w:sz w:val="20"/>
        </w:rPr>
        <w:t>în</w:t>
      </w:r>
      <w:r>
        <w:rPr>
          <w:spacing w:val="-5"/>
          <w:sz w:val="20"/>
        </w:rPr>
        <w:t xml:space="preserve"> </w:t>
      </w:r>
      <w:r>
        <w:rPr>
          <w:sz w:val="20"/>
        </w:rPr>
        <w:t>vederea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acordării</w:t>
      </w:r>
    </w:p>
    <w:p w14:paraId="77D45348" w14:textId="77777777" w:rsidR="00792D2A" w:rsidRDefault="00000000">
      <w:pPr>
        <w:spacing w:before="10"/>
        <w:ind w:left="141"/>
        <w:rPr>
          <w:sz w:val="20"/>
        </w:rPr>
      </w:pPr>
      <w:r>
        <w:rPr>
          <w:b/>
          <w:sz w:val="20"/>
        </w:rPr>
        <w:t>bursei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sociale</w:t>
      </w:r>
      <w:r>
        <w:rPr>
          <w:sz w:val="20"/>
        </w:rPr>
        <w:t>,</w:t>
      </w:r>
      <w:r>
        <w:rPr>
          <w:spacing w:val="-4"/>
          <w:sz w:val="20"/>
        </w:rPr>
        <w:t xml:space="preserve"> </w:t>
      </w:r>
      <w:r>
        <w:rPr>
          <w:sz w:val="20"/>
          <w:u w:val="single"/>
        </w:rPr>
        <w:t>familia</w:t>
      </w:r>
      <w:r>
        <w:rPr>
          <w:spacing w:val="-6"/>
          <w:sz w:val="20"/>
          <w:u w:val="single"/>
        </w:rPr>
        <w:t xml:space="preserve"> </w:t>
      </w:r>
      <w:r>
        <w:rPr>
          <w:sz w:val="20"/>
          <w:u w:val="single"/>
        </w:rPr>
        <w:t>acestuia/acesteia</w:t>
      </w:r>
      <w:r>
        <w:rPr>
          <w:spacing w:val="-5"/>
          <w:sz w:val="20"/>
          <w:u w:val="single"/>
        </w:rPr>
        <w:t xml:space="preserve"> </w:t>
      </w:r>
      <w:r>
        <w:rPr>
          <w:sz w:val="20"/>
          <w:u w:val="single"/>
        </w:rPr>
        <w:t>fiind</w:t>
      </w:r>
      <w:r>
        <w:rPr>
          <w:spacing w:val="-4"/>
          <w:sz w:val="20"/>
          <w:u w:val="single"/>
        </w:rPr>
        <w:t xml:space="preserve"> </w:t>
      </w:r>
      <w:r>
        <w:rPr>
          <w:sz w:val="20"/>
          <w:u w:val="single"/>
        </w:rPr>
        <w:t>beneficiară</w:t>
      </w:r>
      <w:r>
        <w:rPr>
          <w:spacing w:val="-5"/>
          <w:sz w:val="20"/>
          <w:u w:val="single"/>
        </w:rPr>
        <w:t xml:space="preserve"> </w:t>
      </w:r>
      <w:r>
        <w:rPr>
          <w:sz w:val="20"/>
          <w:u w:val="single"/>
        </w:rPr>
        <w:t>de</w:t>
      </w:r>
      <w:r>
        <w:rPr>
          <w:spacing w:val="-9"/>
          <w:sz w:val="20"/>
          <w:u w:val="single"/>
        </w:rPr>
        <w:t xml:space="preserve"> </w:t>
      </w:r>
      <w:r>
        <w:rPr>
          <w:sz w:val="20"/>
          <w:u w:val="single"/>
        </w:rPr>
        <w:t>ajutor</w:t>
      </w:r>
      <w:r>
        <w:rPr>
          <w:spacing w:val="-5"/>
          <w:sz w:val="20"/>
          <w:u w:val="single"/>
        </w:rPr>
        <w:t xml:space="preserve"> </w:t>
      </w:r>
      <w:r>
        <w:rPr>
          <w:sz w:val="20"/>
          <w:u w:val="single"/>
        </w:rPr>
        <w:t>de</w:t>
      </w:r>
      <w:r>
        <w:rPr>
          <w:spacing w:val="-5"/>
          <w:sz w:val="20"/>
          <w:u w:val="single"/>
        </w:rPr>
        <w:t xml:space="preserve"> </w:t>
      </w:r>
      <w:r>
        <w:rPr>
          <w:spacing w:val="-2"/>
          <w:sz w:val="20"/>
          <w:u w:val="single"/>
        </w:rPr>
        <w:t>incluziune</w:t>
      </w:r>
      <w:r>
        <w:rPr>
          <w:spacing w:val="-2"/>
          <w:sz w:val="20"/>
        </w:rPr>
        <w:t>.</w:t>
      </w:r>
    </w:p>
    <w:p w14:paraId="278BEE10" w14:textId="77777777" w:rsidR="00792D2A" w:rsidRDefault="00000000">
      <w:pPr>
        <w:pStyle w:val="Heading4"/>
        <w:numPr>
          <w:ilvl w:val="0"/>
          <w:numId w:val="1"/>
        </w:numPr>
        <w:tabs>
          <w:tab w:val="left" w:pos="395"/>
        </w:tabs>
        <w:spacing w:before="111"/>
        <w:ind w:left="395" w:hanging="254"/>
      </w:pPr>
      <w:r>
        <w:t>Datele</w:t>
      </w:r>
      <w:r>
        <w:rPr>
          <w:spacing w:val="-5"/>
        </w:rPr>
        <w:t xml:space="preserve"> </w:t>
      </w:r>
      <w:r>
        <w:t>solicitantului</w:t>
      </w:r>
      <w:r>
        <w:rPr>
          <w:spacing w:val="-5"/>
        </w:rPr>
        <w:t xml:space="preserve"> </w:t>
      </w:r>
      <w:r>
        <w:t>și</w:t>
      </w:r>
      <w:r>
        <w:rPr>
          <w:spacing w:val="-6"/>
        </w:rPr>
        <w:t xml:space="preserve"> </w:t>
      </w:r>
      <w:r>
        <w:t>ale</w:t>
      </w:r>
      <w:r>
        <w:rPr>
          <w:spacing w:val="-4"/>
        </w:rPr>
        <w:t xml:space="preserve"> </w:t>
      </w:r>
      <w:r>
        <w:rPr>
          <w:spacing w:val="-2"/>
        </w:rPr>
        <w:t>elevului</w:t>
      </w:r>
    </w:p>
    <w:p w14:paraId="3E38ADDC" w14:textId="77777777" w:rsidR="00792D2A" w:rsidRDefault="00792D2A">
      <w:pPr>
        <w:pStyle w:val="BodyText"/>
        <w:spacing w:before="8"/>
        <w:rPr>
          <w:b/>
          <w:sz w:val="6"/>
        </w:rPr>
      </w:pPr>
    </w:p>
    <w:tbl>
      <w:tblPr>
        <w:tblW w:w="0" w:type="auto"/>
        <w:tblInd w:w="15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01"/>
        <w:gridCol w:w="6239"/>
      </w:tblGrid>
      <w:tr w:rsidR="00792D2A" w14:paraId="10D7AAC7" w14:textId="77777777">
        <w:trPr>
          <w:trHeight w:val="451"/>
        </w:trPr>
        <w:tc>
          <w:tcPr>
            <w:tcW w:w="3401" w:type="dxa"/>
            <w:shd w:val="clear" w:color="auto" w:fill="F5F5F5"/>
          </w:tcPr>
          <w:p w14:paraId="1F72A6CB" w14:textId="77777777" w:rsidR="00792D2A" w:rsidRDefault="00000000">
            <w:pPr>
              <w:pStyle w:val="TableParagraph"/>
              <w:spacing w:before="101"/>
              <w:rPr>
                <w:sz w:val="19"/>
              </w:rPr>
            </w:pPr>
            <w:r>
              <w:rPr>
                <w:sz w:val="19"/>
              </w:rPr>
              <w:t>Numele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z w:val="19"/>
              </w:rPr>
              <w:t>și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prenumele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solicitantului</w:t>
            </w:r>
          </w:p>
        </w:tc>
        <w:tc>
          <w:tcPr>
            <w:tcW w:w="6239" w:type="dxa"/>
          </w:tcPr>
          <w:p w14:paraId="0C75735F" w14:textId="77777777" w:rsidR="00792D2A" w:rsidRDefault="00792D2A">
            <w:pPr>
              <w:pStyle w:val="TableParagraph"/>
              <w:ind w:left="0"/>
              <w:rPr>
                <w:sz w:val="18"/>
              </w:rPr>
            </w:pPr>
          </w:p>
        </w:tc>
      </w:tr>
      <w:tr w:rsidR="00792D2A" w14:paraId="4649657E" w14:textId="77777777">
        <w:trPr>
          <w:trHeight w:val="450"/>
        </w:trPr>
        <w:tc>
          <w:tcPr>
            <w:tcW w:w="3401" w:type="dxa"/>
            <w:shd w:val="clear" w:color="auto" w:fill="F5F5F5"/>
          </w:tcPr>
          <w:p w14:paraId="3CBF4EAA" w14:textId="77777777" w:rsidR="00792D2A" w:rsidRDefault="00000000">
            <w:pPr>
              <w:pStyle w:val="TableParagraph"/>
              <w:spacing w:before="100"/>
              <w:rPr>
                <w:sz w:val="19"/>
              </w:rPr>
            </w:pPr>
            <w:r>
              <w:rPr>
                <w:sz w:val="19"/>
              </w:rPr>
              <w:t>CNP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solicitant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C.I.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seria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și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pacing w:val="-5"/>
                <w:sz w:val="19"/>
              </w:rPr>
              <w:t>nr.</w:t>
            </w:r>
          </w:p>
        </w:tc>
        <w:tc>
          <w:tcPr>
            <w:tcW w:w="6239" w:type="dxa"/>
          </w:tcPr>
          <w:p w14:paraId="12399658" w14:textId="77777777" w:rsidR="00792D2A" w:rsidRDefault="00792D2A">
            <w:pPr>
              <w:pStyle w:val="TableParagraph"/>
              <w:ind w:left="0"/>
              <w:rPr>
                <w:sz w:val="18"/>
              </w:rPr>
            </w:pPr>
          </w:p>
        </w:tc>
      </w:tr>
      <w:tr w:rsidR="00792D2A" w14:paraId="64CC1DC6" w14:textId="77777777">
        <w:trPr>
          <w:trHeight w:val="477"/>
        </w:trPr>
        <w:tc>
          <w:tcPr>
            <w:tcW w:w="3401" w:type="dxa"/>
            <w:shd w:val="clear" w:color="auto" w:fill="F5F5F5"/>
          </w:tcPr>
          <w:p w14:paraId="08C75D1B" w14:textId="77777777" w:rsidR="00792D2A" w:rsidRDefault="00000000">
            <w:pPr>
              <w:pStyle w:val="TableParagraph"/>
              <w:spacing w:before="112"/>
              <w:rPr>
                <w:sz w:val="19"/>
              </w:rPr>
            </w:pPr>
            <w:r>
              <w:rPr>
                <w:sz w:val="19"/>
              </w:rPr>
              <w:t>Calitatea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(se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încercuiește)</w:t>
            </w:r>
          </w:p>
        </w:tc>
        <w:tc>
          <w:tcPr>
            <w:tcW w:w="6239" w:type="dxa"/>
          </w:tcPr>
          <w:p w14:paraId="634B8F7A" w14:textId="77777777" w:rsidR="00792D2A" w:rsidRDefault="00000000">
            <w:pPr>
              <w:pStyle w:val="TableParagraph"/>
              <w:tabs>
                <w:tab w:val="left" w:pos="1102"/>
                <w:tab w:val="left" w:pos="1409"/>
              </w:tabs>
              <w:spacing w:before="80"/>
              <w:rPr>
                <w:sz w:val="20"/>
              </w:rPr>
            </w:pPr>
            <w:r>
              <w:rPr>
                <w:sz w:val="24"/>
              </w:rPr>
              <w:t>□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0"/>
              </w:rPr>
              <w:t>părinte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/</w:t>
            </w:r>
            <w:r>
              <w:rPr>
                <w:sz w:val="20"/>
              </w:rPr>
              <w:tab/>
            </w:r>
            <w:r>
              <w:rPr>
                <w:sz w:val="24"/>
              </w:rPr>
              <w:t>□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0"/>
              </w:rPr>
              <w:t>reprezentant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legal</w:t>
            </w:r>
          </w:p>
        </w:tc>
      </w:tr>
      <w:tr w:rsidR="00792D2A" w14:paraId="16C4B4B9" w14:textId="77777777">
        <w:trPr>
          <w:trHeight w:val="450"/>
        </w:trPr>
        <w:tc>
          <w:tcPr>
            <w:tcW w:w="3401" w:type="dxa"/>
            <w:shd w:val="clear" w:color="auto" w:fill="F5F5F5"/>
          </w:tcPr>
          <w:p w14:paraId="059F28B3" w14:textId="77777777" w:rsidR="00792D2A" w:rsidRDefault="00000000">
            <w:pPr>
              <w:pStyle w:val="TableParagraph"/>
              <w:spacing w:before="100"/>
              <w:rPr>
                <w:sz w:val="19"/>
              </w:rPr>
            </w:pPr>
            <w:r>
              <w:rPr>
                <w:sz w:val="19"/>
              </w:rPr>
              <w:t>Adresa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domiciliu</w:t>
            </w:r>
          </w:p>
        </w:tc>
        <w:tc>
          <w:tcPr>
            <w:tcW w:w="6239" w:type="dxa"/>
          </w:tcPr>
          <w:p w14:paraId="45E9007E" w14:textId="77777777" w:rsidR="00792D2A" w:rsidRDefault="00792D2A">
            <w:pPr>
              <w:pStyle w:val="TableParagraph"/>
              <w:ind w:left="0"/>
              <w:rPr>
                <w:sz w:val="18"/>
              </w:rPr>
            </w:pPr>
          </w:p>
        </w:tc>
      </w:tr>
      <w:tr w:rsidR="00792D2A" w14:paraId="4991BB03" w14:textId="77777777">
        <w:trPr>
          <w:trHeight w:val="450"/>
        </w:trPr>
        <w:tc>
          <w:tcPr>
            <w:tcW w:w="3401" w:type="dxa"/>
            <w:shd w:val="clear" w:color="auto" w:fill="F5F5F5"/>
          </w:tcPr>
          <w:p w14:paraId="1355D39C" w14:textId="77777777" w:rsidR="00792D2A" w:rsidRDefault="00000000">
            <w:pPr>
              <w:pStyle w:val="TableParagraph"/>
              <w:spacing w:before="100"/>
              <w:rPr>
                <w:sz w:val="19"/>
              </w:rPr>
            </w:pPr>
            <w:r>
              <w:rPr>
                <w:sz w:val="19"/>
              </w:rPr>
              <w:t>Telefon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e-</w:t>
            </w:r>
            <w:r>
              <w:rPr>
                <w:spacing w:val="-4"/>
                <w:sz w:val="19"/>
              </w:rPr>
              <w:t>mail</w:t>
            </w:r>
          </w:p>
        </w:tc>
        <w:tc>
          <w:tcPr>
            <w:tcW w:w="6239" w:type="dxa"/>
          </w:tcPr>
          <w:p w14:paraId="5EA3B633" w14:textId="77777777" w:rsidR="00792D2A" w:rsidRDefault="00792D2A">
            <w:pPr>
              <w:pStyle w:val="TableParagraph"/>
              <w:ind w:left="0"/>
              <w:rPr>
                <w:sz w:val="18"/>
              </w:rPr>
            </w:pPr>
          </w:p>
        </w:tc>
      </w:tr>
      <w:tr w:rsidR="00792D2A" w14:paraId="1694DC85" w14:textId="77777777">
        <w:trPr>
          <w:trHeight w:val="453"/>
        </w:trPr>
        <w:tc>
          <w:tcPr>
            <w:tcW w:w="3401" w:type="dxa"/>
            <w:shd w:val="clear" w:color="auto" w:fill="F5F5F5"/>
          </w:tcPr>
          <w:p w14:paraId="76C03EEC" w14:textId="77777777" w:rsidR="00792D2A" w:rsidRDefault="00000000">
            <w:pPr>
              <w:pStyle w:val="TableParagraph"/>
              <w:spacing w:before="100"/>
              <w:rPr>
                <w:sz w:val="19"/>
              </w:rPr>
            </w:pPr>
            <w:r>
              <w:rPr>
                <w:sz w:val="19"/>
              </w:rPr>
              <w:t>Numele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z w:val="19"/>
              </w:rPr>
              <w:t>și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prenumele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elevului</w:t>
            </w:r>
          </w:p>
        </w:tc>
        <w:tc>
          <w:tcPr>
            <w:tcW w:w="6239" w:type="dxa"/>
          </w:tcPr>
          <w:p w14:paraId="483AE5F6" w14:textId="77777777" w:rsidR="00792D2A" w:rsidRDefault="00792D2A">
            <w:pPr>
              <w:pStyle w:val="TableParagraph"/>
              <w:ind w:left="0"/>
              <w:rPr>
                <w:sz w:val="18"/>
              </w:rPr>
            </w:pPr>
          </w:p>
        </w:tc>
      </w:tr>
      <w:tr w:rsidR="00792D2A" w14:paraId="79AD4D00" w14:textId="77777777">
        <w:trPr>
          <w:trHeight w:val="450"/>
        </w:trPr>
        <w:tc>
          <w:tcPr>
            <w:tcW w:w="3401" w:type="dxa"/>
            <w:shd w:val="clear" w:color="auto" w:fill="F5F5F5"/>
          </w:tcPr>
          <w:p w14:paraId="67DC9F19" w14:textId="77777777" w:rsidR="00792D2A" w:rsidRDefault="00000000">
            <w:pPr>
              <w:pStyle w:val="TableParagraph"/>
              <w:spacing w:before="98"/>
              <w:rPr>
                <w:sz w:val="19"/>
              </w:rPr>
            </w:pPr>
            <w:r>
              <w:rPr>
                <w:spacing w:val="-2"/>
                <w:sz w:val="19"/>
              </w:rPr>
              <w:t>Clasa</w:t>
            </w:r>
          </w:p>
        </w:tc>
        <w:tc>
          <w:tcPr>
            <w:tcW w:w="6239" w:type="dxa"/>
          </w:tcPr>
          <w:p w14:paraId="15D0788C" w14:textId="77777777" w:rsidR="00792D2A" w:rsidRDefault="00792D2A">
            <w:pPr>
              <w:pStyle w:val="TableParagraph"/>
              <w:ind w:left="0"/>
              <w:rPr>
                <w:sz w:val="18"/>
              </w:rPr>
            </w:pPr>
          </w:p>
        </w:tc>
      </w:tr>
    </w:tbl>
    <w:p w14:paraId="086FF768" w14:textId="77777777" w:rsidR="00792D2A" w:rsidRDefault="00792D2A">
      <w:pPr>
        <w:pStyle w:val="BodyText"/>
        <w:spacing w:before="134"/>
        <w:rPr>
          <w:b/>
          <w:sz w:val="21"/>
        </w:rPr>
      </w:pPr>
    </w:p>
    <w:p w14:paraId="4A7314BE" w14:textId="77777777" w:rsidR="00792D2A" w:rsidRDefault="00000000">
      <w:pPr>
        <w:pStyle w:val="Heading4"/>
        <w:numPr>
          <w:ilvl w:val="0"/>
          <w:numId w:val="1"/>
        </w:numPr>
        <w:tabs>
          <w:tab w:val="left" w:pos="384"/>
        </w:tabs>
        <w:ind w:left="384" w:hanging="243"/>
      </w:pPr>
      <w:r>
        <w:t>Datele</w:t>
      </w:r>
      <w:r>
        <w:rPr>
          <w:spacing w:val="-4"/>
        </w:rPr>
        <w:t xml:space="preserve"> </w:t>
      </w:r>
      <w:r>
        <w:t>privind</w:t>
      </w:r>
      <w:r>
        <w:rPr>
          <w:spacing w:val="-4"/>
        </w:rPr>
        <w:t xml:space="preserve"> </w:t>
      </w:r>
      <w:r>
        <w:t>ajutorul</w:t>
      </w:r>
      <w:r>
        <w:rPr>
          <w:spacing w:val="-8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2"/>
        </w:rPr>
        <w:t>incluziune</w:t>
      </w:r>
    </w:p>
    <w:p w14:paraId="3BEF8D33" w14:textId="77777777" w:rsidR="00792D2A" w:rsidRDefault="00792D2A">
      <w:pPr>
        <w:pStyle w:val="BodyText"/>
        <w:spacing w:before="5"/>
        <w:rPr>
          <w:b/>
          <w:sz w:val="6"/>
        </w:rPr>
      </w:pPr>
    </w:p>
    <w:tbl>
      <w:tblPr>
        <w:tblW w:w="0" w:type="auto"/>
        <w:tblInd w:w="15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01"/>
        <w:gridCol w:w="6239"/>
      </w:tblGrid>
      <w:tr w:rsidR="00792D2A" w14:paraId="3A6A6BC3" w14:textId="77777777">
        <w:trPr>
          <w:trHeight w:val="450"/>
        </w:trPr>
        <w:tc>
          <w:tcPr>
            <w:tcW w:w="3401" w:type="dxa"/>
            <w:shd w:val="clear" w:color="auto" w:fill="F5F5F5"/>
          </w:tcPr>
          <w:p w14:paraId="70089EA3" w14:textId="77777777" w:rsidR="00792D2A" w:rsidRDefault="00000000">
            <w:pPr>
              <w:pStyle w:val="TableParagraph"/>
              <w:spacing w:before="100"/>
              <w:rPr>
                <w:sz w:val="19"/>
              </w:rPr>
            </w:pPr>
            <w:r>
              <w:rPr>
                <w:sz w:val="19"/>
              </w:rPr>
              <w:t>Titularul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z w:val="19"/>
              </w:rPr>
              <w:t>dreptului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z w:val="19"/>
              </w:rPr>
              <w:t>(nume,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pacing w:val="-4"/>
                <w:sz w:val="19"/>
              </w:rPr>
              <w:t>CNP)</w:t>
            </w:r>
          </w:p>
        </w:tc>
        <w:tc>
          <w:tcPr>
            <w:tcW w:w="6239" w:type="dxa"/>
          </w:tcPr>
          <w:p w14:paraId="15BACD80" w14:textId="77777777" w:rsidR="00792D2A" w:rsidRDefault="00792D2A">
            <w:pPr>
              <w:pStyle w:val="TableParagraph"/>
              <w:ind w:left="0"/>
              <w:rPr>
                <w:sz w:val="18"/>
              </w:rPr>
            </w:pPr>
          </w:p>
        </w:tc>
      </w:tr>
      <w:tr w:rsidR="00792D2A" w14:paraId="28287FE8" w14:textId="77777777">
        <w:trPr>
          <w:trHeight w:val="450"/>
        </w:trPr>
        <w:tc>
          <w:tcPr>
            <w:tcW w:w="3401" w:type="dxa"/>
            <w:shd w:val="clear" w:color="auto" w:fill="F5F5F5"/>
          </w:tcPr>
          <w:p w14:paraId="1FB4DD87" w14:textId="77777777" w:rsidR="00792D2A" w:rsidRDefault="00000000">
            <w:pPr>
              <w:pStyle w:val="TableParagraph"/>
              <w:spacing w:before="100"/>
              <w:rPr>
                <w:sz w:val="19"/>
              </w:rPr>
            </w:pPr>
            <w:r>
              <w:rPr>
                <w:sz w:val="19"/>
              </w:rPr>
              <w:t>Nr.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și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data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deciziei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stabilire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a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dreptului</w:t>
            </w:r>
          </w:p>
        </w:tc>
        <w:tc>
          <w:tcPr>
            <w:tcW w:w="6239" w:type="dxa"/>
          </w:tcPr>
          <w:p w14:paraId="78A334AB" w14:textId="77777777" w:rsidR="00792D2A" w:rsidRDefault="00792D2A">
            <w:pPr>
              <w:pStyle w:val="TableParagraph"/>
              <w:ind w:left="0"/>
              <w:rPr>
                <w:sz w:val="18"/>
              </w:rPr>
            </w:pPr>
          </w:p>
        </w:tc>
      </w:tr>
      <w:tr w:rsidR="00792D2A" w14:paraId="782B2D41" w14:textId="77777777">
        <w:trPr>
          <w:trHeight w:val="431"/>
        </w:trPr>
        <w:tc>
          <w:tcPr>
            <w:tcW w:w="3401" w:type="dxa"/>
            <w:shd w:val="clear" w:color="auto" w:fill="F5F5F5"/>
          </w:tcPr>
          <w:p w14:paraId="34BF9D75" w14:textId="77777777" w:rsidR="00792D2A" w:rsidRDefault="00000000">
            <w:pPr>
              <w:pStyle w:val="TableParagraph"/>
              <w:spacing w:before="91"/>
              <w:rPr>
                <w:sz w:val="19"/>
              </w:rPr>
            </w:pPr>
            <w:r>
              <w:rPr>
                <w:sz w:val="19"/>
              </w:rPr>
              <w:t>Agenția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emitentă</w:t>
            </w:r>
          </w:p>
        </w:tc>
        <w:tc>
          <w:tcPr>
            <w:tcW w:w="6239" w:type="dxa"/>
          </w:tcPr>
          <w:p w14:paraId="3608517E" w14:textId="77777777" w:rsidR="00792D2A" w:rsidRDefault="00000000">
            <w:pPr>
              <w:pStyle w:val="TableParagraph"/>
              <w:tabs>
                <w:tab w:val="left" w:pos="4154"/>
              </w:tabs>
              <w:spacing w:before="84"/>
              <w:rPr>
                <w:sz w:val="20"/>
              </w:rPr>
            </w:pPr>
            <w:r>
              <w:rPr>
                <w:sz w:val="20"/>
              </w:rPr>
              <w:t xml:space="preserve">A.J.P.I.S. </w:t>
            </w:r>
            <w:r>
              <w:rPr>
                <w:sz w:val="20"/>
                <w:u w:val="single"/>
              </w:rPr>
              <w:tab/>
            </w:r>
          </w:p>
        </w:tc>
      </w:tr>
      <w:tr w:rsidR="00792D2A" w14:paraId="08A21B3E" w14:textId="77777777">
        <w:trPr>
          <w:trHeight w:val="450"/>
        </w:trPr>
        <w:tc>
          <w:tcPr>
            <w:tcW w:w="3401" w:type="dxa"/>
            <w:shd w:val="clear" w:color="auto" w:fill="F5F5F5"/>
          </w:tcPr>
          <w:p w14:paraId="2B7418B1" w14:textId="77777777" w:rsidR="00792D2A" w:rsidRDefault="00000000">
            <w:pPr>
              <w:pStyle w:val="TableParagraph"/>
              <w:spacing w:before="98"/>
              <w:rPr>
                <w:sz w:val="19"/>
              </w:rPr>
            </w:pPr>
            <w:r>
              <w:rPr>
                <w:sz w:val="19"/>
              </w:rPr>
              <w:t>Luna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referință</w:t>
            </w:r>
          </w:p>
        </w:tc>
        <w:tc>
          <w:tcPr>
            <w:tcW w:w="6239" w:type="dxa"/>
          </w:tcPr>
          <w:p w14:paraId="1FE3FE5E" w14:textId="77777777" w:rsidR="00792D2A" w:rsidRDefault="00792D2A">
            <w:pPr>
              <w:pStyle w:val="TableParagraph"/>
              <w:ind w:left="0"/>
              <w:rPr>
                <w:sz w:val="18"/>
              </w:rPr>
            </w:pPr>
          </w:p>
        </w:tc>
      </w:tr>
    </w:tbl>
    <w:p w14:paraId="4DFBCAC0" w14:textId="77777777" w:rsidR="00792D2A" w:rsidRDefault="00000000">
      <w:pPr>
        <w:pStyle w:val="BodyText"/>
        <w:spacing w:before="119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08F2531F" wp14:editId="536B7B77">
                <wp:simplePos x="0" y="0"/>
                <wp:positionH relativeFrom="page">
                  <wp:posOffset>724204</wp:posOffset>
                </wp:positionH>
                <wp:positionV relativeFrom="paragraph">
                  <wp:posOffset>242274</wp:posOffset>
                </wp:positionV>
                <wp:extent cx="6122035" cy="440690"/>
                <wp:effectExtent l="0" t="0" r="0" b="0"/>
                <wp:wrapTopAndBottom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22035" cy="4406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D6C6EB4" w14:textId="77777777" w:rsidR="00792D2A" w:rsidRDefault="00000000">
                            <w:pPr>
                              <w:spacing w:before="38" w:line="232" w:lineRule="auto"/>
                              <w:ind w:left="93" w:right="88"/>
                              <w:jc w:val="both"/>
                              <w:rPr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18"/>
                              </w:rPr>
                              <w:t xml:space="preserve">Mod de acordare.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Bursa socială se acordă în baza listelor comunicate de agențiile județene pentru plăți și inspecție socială către inspectoratele școlare. Prezenta cerere nu condiționează acordarea bursei; ea servește la luarea în evidență de către unitatea de învățământ și la corelarea datelor elevului cu lista transmisă. Nu se depun documente privind veniturile familiei.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8F2531F"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position:absolute;margin-left:57pt;margin-top:19.1pt;width:482.05pt;height:34.7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" fillcolor="#f1f1f1" strokeweight=".72pt">
                <v:path arrowok="t"/>
                <v:textbox inset="0,0,0,0">
                  <w:txbxContent>
                    <w:p w14:paraId="5D6C6EB4" w14:textId="77777777" w:rsidR="00792D2A" w:rsidRDefault="00000000">
                      <w:pPr>
                        <w:spacing w:before="38" w:line="232" w:lineRule="auto"/>
                        <w:ind w:left="93" w:right="88"/>
                        <w:jc w:val="both"/>
                        <w:rPr>
                          <w:color w:val="000000"/>
                          <w:sz w:val="18"/>
                        </w:rPr>
                      </w:pPr>
                      <w:r>
                        <w:rPr>
                          <w:b/>
                          <w:color w:val="000000"/>
                          <w:sz w:val="18"/>
                        </w:rPr>
                        <w:t xml:space="preserve">Mod de acordare. </w:t>
                      </w:r>
                      <w:r>
                        <w:rPr>
                          <w:color w:val="000000"/>
                          <w:sz w:val="18"/>
                        </w:rPr>
                        <w:t>Bursa socială se acordă în baza listelor comunicate de agențiile județene pentru plăți și inspecție socială către inspectoratele școlare. Prezenta cerere nu condiționează acordarea bursei; ea servește la luarea în evidență de către unitatea de învățământ și la corelarea datelor elevului cu lista transmisă. Nu se depun documente privind veniturile familiei.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F9E0E8D" w14:textId="77777777" w:rsidR="00792D2A" w:rsidRDefault="00792D2A">
      <w:pPr>
        <w:pStyle w:val="BodyText"/>
        <w:spacing w:before="139"/>
        <w:rPr>
          <w:b/>
          <w:sz w:val="21"/>
        </w:rPr>
      </w:pPr>
    </w:p>
    <w:p w14:paraId="7DA11927" w14:textId="77777777" w:rsidR="00792D2A" w:rsidRDefault="00000000">
      <w:pPr>
        <w:pStyle w:val="Heading4"/>
        <w:numPr>
          <w:ilvl w:val="0"/>
          <w:numId w:val="1"/>
        </w:numPr>
        <w:tabs>
          <w:tab w:val="left" w:pos="395"/>
        </w:tabs>
        <w:ind w:left="395" w:hanging="254"/>
      </w:pPr>
      <w:r>
        <w:t>Documente</w:t>
      </w:r>
      <w:r>
        <w:rPr>
          <w:spacing w:val="-8"/>
        </w:rPr>
        <w:t xml:space="preserve"> </w:t>
      </w:r>
      <w:r>
        <w:t>anexate</w:t>
      </w:r>
      <w:r>
        <w:rPr>
          <w:spacing w:val="-5"/>
        </w:rPr>
        <w:t xml:space="preserve"> </w:t>
      </w:r>
      <w:r>
        <w:t>(după</w:t>
      </w:r>
      <w:r>
        <w:rPr>
          <w:spacing w:val="-5"/>
        </w:rPr>
        <w:t xml:space="preserve"> </w:t>
      </w:r>
      <w:r>
        <w:rPr>
          <w:spacing w:val="-4"/>
        </w:rPr>
        <w:t>caz)</w:t>
      </w:r>
    </w:p>
    <w:p w14:paraId="284ED685" w14:textId="77777777" w:rsidR="00792D2A" w:rsidRDefault="00000000">
      <w:pPr>
        <w:pStyle w:val="ListParagraph"/>
        <w:numPr>
          <w:ilvl w:val="1"/>
          <w:numId w:val="1"/>
        </w:numPr>
        <w:tabs>
          <w:tab w:val="left" w:pos="1006"/>
        </w:tabs>
        <w:spacing w:before="75"/>
        <w:ind w:left="1006" w:hanging="299"/>
        <w:rPr>
          <w:sz w:val="19"/>
        </w:rPr>
      </w:pPr>
      <w:r>
        <w:rPr>
          <w:sz w:val="19"/>
        </w:rPr>
        <w:t>copie</w:t>
      </w:r>
      <w:r>
        <w:rPr>
          <w:spacing w:val="-5"/>
          <w:sz w:val="19"/>
        </w:rPr>
        <w:t xml:space="preserve"> </w:t>
      </w:r>
      <w:r>
        <w:rPr>
          <w:sz w:val="19"/>
        </w:rPr>
        <w:t>a</w:t>
      </w:r>
      <w:r>
        <w:rPr>
          <w:spacing w:val="-4"/>
          <w:sz w:val="19"/>
        </w:rPr>
        <w:t xml:space="preserve"> </w:t>
      </w:r>
      <w:r>
        <w:rPr>
          <w:sz w:val="19"/>
        </w:rPr>
        <w:t>deciziei</w:t>
      </w:r>
      <w:r>
        <w:rPr>
          <w:spacing w:val="-7"/>
          <w:sz w:val="19"/>
        </w:rPr>
        <w:t xml:space="preserve"> </w:t>
      </w:r>
      <w:r>
        <w:rPr>
          <w:sz w:val="19"/>
        </w:rPr>
        <w:t>de</w:t>
      </w:r>
      <w:r>
        <w:rPr>
          <w:spacing w:val="-5"/>
          <w:sz w:val="19"/>
        </w:rPr>
        <w:t xml:space="preserve"> </w:t>
      </w:r>
      <w:r>
        <w:rPr>
          <w:sz w:val="19"/>
        </w:rPr>
        <w:t>stabilire</w:t>
      </w:r>
      <w:r>
        <w:rPr>
          <w:spacing w:val="-7"/>
          <w:sz w:val="19"/>
        </w:rPr>
        <w:t xml:space="preserve"> </w:t>
      </w:r>
      <w:r>
        <w:rPr>
          <w:sz w:val="19"/>
        </w:rPr>
        <w:t>a</w:t>
      </w:r>
      <w:r>
        <w:rPr>
          <w:spacing w:val="-5"/>
          <w:sz w:val="19"/>
        </w:rPr>
        <w:t xml:space="preserve"> </w:t>
      </w:r>
      <w:r>
        <w:rPr>
          <w:sz w:val="19"/>
        </w:rPr>
        <w:t>dreptului</w:t>
      </w:r>
      <w:r>
        <w:rPr>
          <w:spacing w:val="-4"/>
          <w:sz w:val="19"/>
        </w:rPr>
        <w:t xml:space="preserve"> </w:t>
      </w:r>
      <w:r>
        <w:rPr>
          <w:sz w:val="19"/>
        </w:rPr>
        <w:t>la</w:t>
      </w:r>
      <w:r>
        <w:rPr>
          <w:spacing w:val="-6"/>
          <w:sz w:val="19"/>
        </w:rPr>
        <w:t xml:space="preserve"> </w:t>
      </w:r>
      <w:r>
        <w:rPr>
          <w:sz w:val="19"/>
        </w:rPr>
        <w:t>ajutor</w:t>
      </w:r>
      <w:r>
        <w:rPr>
          <w:spacing w:val="-5"/>
          <w:sz w:val="19"/>
        </w:rPr>
        <w:t xml:space="preserve"> </w:t>
      </w:r>
      <w:r>
        <w:rPr>
          <w:sz w:val="19"/>
        </w:rPr>
        <w:t>de</w:t>
      </w:r>
      <w:r>
        <w:rPr>
          <w:spacing w:val="-7"/>
          <w:sz w:val="19"/>
        </w:rPr>
        <w:t xml:space="preserve"> </w:t>
      </w:r>
      <w:r>
        <w:rPr>
          <w:sz w:val="19"/>
        </w:rPr>
        <w:t>incluziune</w:t>
      </w:r>
      <w:r>
        <w:rPr>
          <w:spacing w:val="-5"/>
          <w:sz w:val="19"/>
        </w:rPr>
        <w:t xml:space="preserve"> </w:t>
      </w:r>
      <w:r>
        <w:rPr>
          <w:sz w:val="19"/>
        </w:rPr>
        <w:t>al</w:t>
      </w:r>
      <w:r>
        <w:rPr>
          <w:spacing w:val="-4"/>
          <w:sz w:val="19"/>
        </w:rPr>
        <w:t xml:space="preserve"> </w:t>
      </w:r>
      <w:r>
        <w:rPr>
          <w:sz w:val="19"/>
        </w:rPr>
        <w:t>familiei</w:t>
      </w:r>
      <w:r>
        <w:rPr>
          <w:spacing w:val="-4"/>
          <w:sz w:val="19"/>
        </w:rPr>
        <w:t xml:space="preserve"> </w:t>
      </w:r>
      <w:r>
        <w:rPr>
          <w:spacing w:val="-2"/>
          <w:sz w:val="19"/>
        </w:rPr>
        <w:t>elevului;</w:t>
      </w:r>
    </w:p>
    <w:p w14:paraId="73886EC6" w14:textId="77777777" w:rsidR="00792D2A" w:rsidRDefault="00000000">
      <w:pPr>
        <w:pStyle w:val="ListParagraph"/>
        <w:numPr>
          <w:ilvl w:val="1"/>
          <w:numId w:val="1"/>
        </w:numPr>
        <w:tabs>
          <w:tab w:val="left" w:pos="1006"/>
        </w:tabs>
        <w:spacing w:before="41"/>
        <w:ind w:left="1006" w:hanging="299"/>
        <w:rPr>
          <w:sz w:val="19"/>
        </w:rPr>
      </w:pPr>
      <w:r>
        <w:rPr>
          <w:sz w:val="19"/>
        </w:rPr>
        <w:t>actele</w:t>
      </w:r>
      <w:r>
        <w:rPr>
          <w:spacing w:val="-5"/>
          <w:sz w:val="19"/>
        </w:rPr>
        <w:t xml:space="preserve"> </w:t>
      </w:r>
      <w:r>
        <w:rPr>
          <w:sz w:val="19"/>
        </w:rPr>
        <w:t>de</w:t>
      </w:r>
      <w:r>
        <w:rPr>
          <w:spacing w:val="-5"/>
          <w:sz w:val="19"/>
        </w:rPr>
        <w:t xml:space="preserve"> </w:t>
      </w:r>
      <w:r>
        <w:rPr>
          <w:sz w:val="19"/>
        </w:rPr>
        <w:t>identitate</w:t>
      </w:r>
      <w:r>
        <w:rPr>
          <w:spacing w:val="-4"/>
          <w:sz w:val="19"/>
        </w:rPr>
        <w:t xml:space="preserve"> </w:t>
      </w:r>
      <w:r>
        <w:rPr>
          <w:sz w:val="19"/>
        </w:rPr>
        <w:t>ale</w:t>
      </w:r>
      <w:r>
        <w:rPr>
          <w:spacing w:val="-5"/>
          <w:sz w:val="19"/>
        </w:rPr>
        <w:t xml:space="preserve"> </w:t>
      </w:r>
      <w:r>
        <w:rPr>
          <w:sz w:val="19"/>
        </w:rPr>
        <w:t>solicitantului</w:t>
      </w:r>
      <w:r>
        <w:rPr>
          <w:spacing w:val="-6"/>
          <w:sz w:val="19"/>
        </w:rPr>
        <w:t xml:space="preserve"> </w:t>
      </w:r>
      <w:r>
        <w:rPr>
          <w:sz w:val="19"/>
        </w:rPr>
        <w:t>și</w:t>
      </w:r>
      <w:r>
        <w:rPr>
          <w:spacing w:val="-4"/>
          <w:sz w:val="19"/>
        </w:rPr>
        <w:t xml:space="preserve"> </w:t>
      </w:r>
      <w:r>
        <w:rPr>
          <w:sz w:val="19"/>
        </w:rPr>
        <w:t>ale</w:t>
      </w:r>
      <w:r>
        <w:rPr>
          <w:spacing w:val="-5"/>
          <w:sz w:val="19"/>
        </w:rPr>
        <w:t xml:space="preserve"> </w:t>
      </w:r>
      <w:r>
        <w:rPr>
          <w:spacing w:val="-2"/>
          <w:sz w:val="19"/>
        </w:rPr>
        <w:t>elevului.</w:t>
      </w:r>
    </w:p>
    <w:p w14:paraId="540EA68D" w14:textId="77777777" w:rsidR="00792D2A" w:rsidRDefault="00792D2A">
      <w:pPr>
        <w:pStyle w:val="BodyText"/>
      </w:pPr>
    </w:p>
    <w:p w14:paraId="51185C8B" w14:textId="77777777" w:rsidR="00792D2A" w:rsidRDefault="00792D2A">
      <w:pPr>
        <w:pStyle w:val="BodyText"/>
        <w:spacing w:before="95"/>
      </w:pPr>
    </w:p>
    <w:p w14:paraId="2EA31ADC" w14:textId="77777777" w:rsidR="00792D2A" w:rsidRDefault="00000000">
      <w:pPr>
        <w:pStyle w:val="BodyText"/>
        <w:spacing w:before="1"/>
        <w:ind w:left="141" w:right="138" w:firstLine="566"/>
        <w:jc w:val="both"/>
      </w:pPr>
      <w:r>
        <w:t>Cunoscând prevederile art. 326 din Codul</w:t>
      </w:r>
      <w:r>
        <w:rPr>
          <w:spacing w:val="-1"/>
        </w:rPr>
        <w:t xml:space="preserve"> </w:t>
      </w:r>
      <w:r>
        <w:t>penal privind falsul</w:t>
      </w:r>
      <w:r>
        <w:rPr>
          <w:spacing w:val="-1"/>
        </w:rPr>
        <w:t xml:space="preserve"> </w:t>
      </w:r>
      <w:r>
        <w:t>în declarații, declar că informațiile prezentate sunt reale, exacte</w:t>
      </w:r>
      <w:r>
        <w:rPr>
          <w:spacing w:val="-5"/>
        </w:rPr>
        <w:t xml:space="preserve"> </w:t>
      </w:r>
      <w:r>
        <w:t>și</w:t>
      </w:r>
      <w:r>
        <w:rPr>
          <w:spacing w:val="-4"/>
        </w:rPr>
        <w:t xml:space="preserve"> </w:t>
      </w:r>
      <w:r>
        <w:t>complete</w:t>
      </w:r>
      <w:r>
        <w:rPr>
          <w:spacing w:val="-4"/>
        </w:rPr>
        <w:t xml:space="preserve"> </w:t>
      </w:r>
      <w:r>
        <w:t>și</w:t>
      </w:r>
      <w:r>
        <w:rPr>
          <w:spacing w:val="-7"/>
        </w:rPr>
        <w:t xml:space="preserve"> </w:t>
      </w:r>
      <w:r>
        <w:t>mă</w:t>
      </w:r>
      <w:r>
        <w:rPr>
          <w:spacing w:val="-4"/>
        </w:rPr>
        <w:t xml:space="preserve"> </w:t>
      </w:r>
      <w:r>
        <w:t>oblig</w:t>
      </w:r>
      <w:r>
        <w:rPr>
          <w:spacing w:val="-6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t>comunic</w:t>
      </w:r>
      <w:r>
        <w:rPr>
          <w:spacing w:val="-4"/>
        </w:rPr>
        <w:t xml:space="preserve"> </w:t>
      </w:r>
      <w:r>
        <w:t>școlii</w:t>
      </w:r>
      <w:r>
        <w:rPr>
          <w:spacing w:val="-4"/>
        </w:rPr>
        <w:t xml:space="preserve"> </w:t>
      </w:r>
      <w:r>
        <w:t>încetarea</w:t>
      </w:r>
      <w:r>
        <w:rPr>
          <w:spacing w:val="-5"/>
        </w:rPr>
        <w:t xml:space="preserve"> </w:t>
      </w:r>
      <w:r>
        <w:t>dreptului</w:t>
      </w:r>
      <w:r>
        <w:rPr>
          <w:spacing w:val="-4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ajutor</w:t>
      </w:r>
      <w:r>
        <w:rPr>
          <w:spacing w:val="-8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incluziune,</w:t>
      </w:r>
      <w:r>
        <w:rPr>
          <w:spacing w:val="-4"/>
        </w:rPr>
        <w:t xml:space="preserve"> </w:t>
      </w:r>
      <w:r>
        <w:t>în</w:t>
      </w:r>
      <w:r>
        <w:rPr>
          <w:spacing w:val="-5"/>
        </w:rPr>
        <w:t xml:space="preserve"> </w:t>
      </w:r>
      <w:r>
        <w:t>5</w:t>
      </w:r>
      <w:r>
        <w:rPr>
          <w:spacing w:val="-8"/>
        </w:rPr>
        <w:t xml:space="preserve"> </w:t>
      </w:r>
      <w:r>
        <w:t>zile</w:t>
      </w:r>
      <w:r>
        <w:rPr>
          <w:spacing w:val="-4"/>
        </w:rPr>
        <w:t xml:space="preserve"> </w:t>
      </w:r>
      <w:r>
        <w:t>lucrătoare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data la</w:t>
      </w:r>
      <w:r>
        <w:rPr>
          <w:spacing w:val="-4"/>
        </w:rPr>
        <w:t xml:space="preserve"> </w:t>
      </w:r>
      <w:r>
        <w:t>care iau cunoștință de aceasta.</w:t>
      </w:r>
    </w:p>
    <w:p w14:paraId="424A4602" w14:textId="77777777" w:rsidR="00792D2A" w:rsidRDefault="00000000">
      <w:pPr>
        <w:pStyle w:val="ListParagraph"/>
        <w:numPr>
          <w:ilvl w:val="1"/>
          <w:numId w:val="1"/>
        </w:numPr>
        <w:tabs>
          <w:tab w:val="left" w:pos="1006"/>
        </w:tabs>
        <w:spacing w:before="59"/>
        <w:ind w:left="1006" w:hanging="299"/>
        <w:rPr>
          <w:sz w:val="19"/>
        </w:rPr>
      </w:pPr>
      <w:r>
        <w:rPr>
          <w:sz w:val="19"/>
        </w:rPr>
        <w:t>Sunt</w:t>
      </w:r>
      <w:r>
        <w:rPr>
          <w:spacing w:val="-8"/>
          <w:sz w:val="19"/>
        </w:rPr>
        <w:t xml:space="preserve"> </w:t>
      </w:r>
      <w:r>
        <w:rPr>
          <w:sz w:val="19"/>
        </w:rPr>
        <w:t>de</w:t>
      </w:r>
      <w:r>
        <w:rPr>
          <w:spacing w:val="-7"/>
          <w:sz w:val="19"/>
        </w:rPr>
        <w:t xml:space="preserve"> </w:t>
      </w:r>
      <w:r>
        <w:rPr>
          <w:sz w:val="19"/>
        </w:rPr>
        <w:t>acord</w:t>
      </w:r>
      <w:r>
        <w:rPr>
          <w:spacing w:val="-5"/>
          <w:sz w:val="19"/>
        </w:rPr>
        <w:t xml:space="preserve"> </w:t>
      </w:r>
      <w:r>
        <w:rPr>
          <w:sz w:val="19"/>
        </w:rPr>
        <w:t>cu</w:t>
      </w:r>
      <w:r>
        <w:rPr>
          <w:spacing w:val="-8"/>
          <w:sz w:val="19"/>
        </w:rPr>
        <w:t xml:space="preserve"> </w:t>
      </w:r>
      <w:r>
        <w:rPr>
          <w:sz w:val="19"/>
        </w:rPr>
        <w:t>prelucrarea</w:t>
      </w:r>
      <w:r>
        <w:rPr>
          <w:spacing w:val="-7"/>
          <w:sz w:val="19"/>
        </w:rPr>
        <w:t xml:space="preserve"> </w:t>
      </w:r>
      <w:r>
        <w:rPr>
          <w:sz w:val="19"/>
        </w:rPr>
        <w:t>datelor</w:t>
      </w:r>
      <w:r>
        <w:rPr>
          <w:spacing w:val="-6"/>
          <w:sz w:val="19"/>
        </w:rPr>
        <w:t xml:space="preserve"> </w:t>
      </w:r>
      <w:r>
        <w:rPr>
          <w:sz w:val="19"/>
        </w:rPr>
        <w:t>personale</w:t>
      </w:r>
      <w:r>
        <w:rPr>
          <w:spacing w:val="-7"/>
          <w:sz w:val="19"/>
        </w:rPr>
        <w:t xml:space="preserve"> </w:t>
      </w:r>
      <w:r>
        <w:rPr>
          <w:sz w:val="19"/>
        </w:rPr>
        <w:t>în</w:t>
      </w:r>
      <w:r>
        <w:rPr>
          <w:spacing w:val="-5"/>
          <w:sz w:val="19"/>
        </w:rPr>
        <w:t xml:space="preserve"> </w:t>
      </w:r>
      <w:r>
        <w:rPr>
          <w:sz w:val="19"/>
        </w:rPr>
        <w:t>vederea</w:t>
      </w:r>
      <w:r>
        <w:rPr>
          <w:spacing w:val="-7"/>
          <w:sz w:val="19"/>
        </w:rPr>
        <w:t xml:space="preserve"> </w:t>
      </w:r>
      <w:r>
        <w:rPr>
          <w:sz w:val="19"/>
        </w:rPr>
        <w:t>acordării</w:t>
      </w:r>
      <w:r>
        <w:rPr>
          <w:spacing w:val="-6"/>
          <w:sz w:val="19"/>
        </w:rPr>
        <w:t xml:space="preserve"> </w:t>
      </w:r>
      <w:r>
        <w:rPr>
          <w:sz w:val="19"/>
        </w:rPr>
        <w:t>bursei</w:t>
      </w:r>
      <w:r>
        <w:rPr>
          <w:spacing w:val="-7"/>
          <w:sz w:val="19"/>
        </w:rPr>
        <w:t xml:space="preserve"> </w:t>
      </w:r>
      <w:r>
        <w:rPr>
          <w:sz w:val="19"/>
        </w:rPr>
        <w:t>(Regulamentul</w:t>
      </w:r>
      <w:r>
        <w:rPr>
          <w:spacing w:val="-8"/>
          <w:sz w:val="19"/>
        </w:rPr>
        <w:t xml:space="preserve"> </w:t>
      </w:r>
      <w:r>
        <w:rPr>
          <w:sz w:val="19"/>
        </w:rPr>
        <w:t>UE</w:t>
      </w:r>
      <w:r>
        <w:rPr>
          <w:spacing w:val="-6"/>
          <w:sz w:val="19"/>
        </w:rPr>
        <w:t xml:space="preserve"> </w:t>
      </w:r>
      <w:r>
        <w:rPr>
          <w:spacing w:val="-2"/>
          <w:sz w:val="19"/>
        </w:rPr>
        <w:t>2016/679).</w:t>
      </w:r>
    </w:p>
    <w:p w14:paraId="366C9DA2" w14:textId="77777777" w:rsidR="00792D2A" w:rsidRDefault="00792D2A">
      <w:pPr>
        <w:pStyle w:val="BodyText"/>
      </w:pPr>
    </w:p>
    <w:p w14:paraId="7FE820B2" w14:textId="77777777" w:rsidR="00792D2A" w:rsidRDefault="00792D2A">
      <w:pPr>
        <w:pStyle w:val="BodyText"/>
        <w:spacing w:before="96"/>
      </w:pPr>
    </w:p>
    <w:p w14:paraId="073B4C7F" w14:textId="77777777" w:rsidR="00792D2A" w:rsidRDefault="00000000">
      <w:pPr>
        <w:tabs>
          <w:tab w:val="left" w:pos="2644"/>
          <w:tab w:val="left" w:pos="4742"/>
          <w:tab w:val="left" w:pos="9739"/>
        </w:tabs>
        <w:spacing w:before="1"/>
        <w:ind w:left="141"/>
        <w:rPr>
          <w:sz w:val="20"/>
        </w:rPr>
      </w:pPr>
      <w:r>
        <w:rPr>
          <w:b/>
          <w:sz w:val="20"/>
        </w:rPr>
        <w:t xml:space="preserve">Data </w:t>
      </w:r>
      <w:r>
        <w:rPr>
          <w:b/>
          <w:sz w:val="20"/>
          <w:u w:val="single"/>
        </w:rPr>
        <w:tab/>
      </w:r>
      <w:r>
        <w:rPr>
          <w:b/>
          <w:sz w:val="20"/>
        </w:rPr>
        <w:tab/>
        <w:t xml:space="preserve">Semnătura solicitantului </w:t>
      </w:r>
      <w:r>
        <w:rPr>
          <w:sz w:val="20"/>
          <w:u w:val="single"/>
        </w:rPr>
        <w:tab/>
      </w:r>
    </w:p>
    <w:sectPr w:rsidR="00792D2A">
      <w:type w:val="continuous"/>
      <w:pgSz w:w="11910" w:h="16840"/>
      <w:pgMar w:top="84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4B4B42"/>
    <w:multiLevelType w:val="hybridMultilevel"/>
    <w:tmpl w:val="EFB0CCE4"/>
    <w:lvl w:ilvl="0" w:tplc="FC444D1C">
      <w:start w:val="1"/>
      <w:numFmt w:val="upperLetter"/>
      <w:lvlText w:val="%1."/>
      <w:lvlJc w:val="left"/>
      <w:pPr>
        <w:ind w:left="397" w:hanging="257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1"/>
        <w:szCs w:val="21"/>
        <w:lang w:val="ro-RO" w:eastAsia="en-US" w:bidi="ar-SA"/>
      </w:rPr>
    </w:lvl>
    <w:lvl w:ilvl="1" w:tplc="B4688360">
      <w:numFmt w:val="bullet"/>
      <w:lvlText w:val="☐"/>
      <w:lvlJc w:val="left"/>
      <w:pPr>
        <w:ind w:left="1007" w:hanging="30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2" w:tplc="9CCA7A30">
      <w:numFmt w:val="bullet"/>
      <w:lvlText w:val="•"/>
      <w:lvlJc w:val="left"/>
      <w:pPr>
        <w:ind w:left="1991" w:hanging="300"/>
      </w:pPr>
      <w:rPr>
        <w:rFonts w:hint="default"/>
        <w:lang w:val="ro-RO" w:eastAsia="en-US" w:bidi="ar-SA"/>
      </w:rPr>
    </w:lvl>
    <w:lvl w:ilvl="3" w:tplc="F9F2476E">
      <w:numFmt w:val="bullet"/>
      <w:lvlText w:val="•"/>
      <w:lvlJc w:val="left"/>
      <w:pPr>
        <w:ind w:left="2982" w:hanging="300"/>
      </w:pPr>
      <w:rPr>
        <w:rFonts w:hint="default"/>
        <w:lang w:val="ro-RO" w:eastAsia="en-US" w:bidi="ar-SA"/>
      </w:rPr>
    </w:lvl>
    <w:lvl w:ilvl="4" w:tplc="CB32B7AC">
      <w:numFmt w:val="bullet"/>
      <w:lvlText w:val="•"/>
      <w:lvlJc w:val="left"/>
      <w:pPr>
        <w:ind w:left="3974" w:hanging="300"/>
      </w:pPr>
      <w:rPr>
        <w:rFonts w:hint="default"/>
        <w:lang w:val="ro-RO" w:eastAsia="en-US" w:bidi="ar-SA"/>
      </w:rPr>
    </w:lvl>
    <w:lvl w:ilvl="5" w:tplc="E2961886">
      <w:numFmt w:val="bullet"/>
      <w:lvlText w:val="•"/>
      <w:lvlJc w:val="left"/>
      <w:pPr>
        <w:ind w:left="4965" w:hanging="300"/>
      </w:pPr>
      <w:rPr>
        <w:rFonts w:hint="default"/>
        <w:lang w:val="ro-RO" w:eastAsia="en-US" w:bidi="ar-SA"/>
      </w:rPr>
    </w:lvl>
    <w:lvl w:ilvl="6" w:tplc="1FC64DDE">
      <w:numFmt w:val="bullet"/>
      <w:lvlText w:val="•"/>
      <w:lvlJc w:val="left"/>
      <w:pPr>
        <w:ind w:left="5956" w:hanging="300"/>
      </w:pPr>
      <w:rPr>
        <w:rFonts w:hint="default"/>
        <w:lang w:val="ro-RO" w:eastAsia="en-US" w:bidi="ar-SA"/>
      </w:rPr>
    </w:lvl>
    <w:lvl w:ilvl="7" w:tplc="C26C3AAA">
      <w:numFmt w:val="bullet"/>
      <w:lvlText w:val="•"/>
      <w:lvlJc w:val="left"/>
      <w:pPr>
        <w:ind w:left="6948" w:hanging="300"/>
      </w:pPr>
      <w:rPr>
        <w:rFonts w:hint="default"/>
        <w:lang w:val="ro-RO" w:eastAsia="en-US" w:bidi="ar-SA"/>
      </w:rPr>
    </w:lvl>
    <w:lvl w:ilvl="8" w:tplc="114C0548">
      <w:numFmt w:val="bullet"/>
      <w:lvlText w:val="•"/>
      <w:lvlJc w:val="left"/>
      <w:pPr>
        <w:ind w:left="7939" w:hanging="300"/>
      </w:pPr>
      <w:rPr>
        <w:rFonts w:hint="default"/>
        <w:lang w:val="ro-RO" w:eastAsia="en-US" w:bidi="ar-SA"/>
      </w:rPr>
    </w:lvl>
  </w:abstractNum>
  <w:num w:numId="1" w16cid:durableId="2409151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92D2A"/>
    <w:rsid w:val="00792D2A"/>
    <w:rsid w:val="00BE0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611D50"/>
  <w15:docId w15:val="{18CEDC90-1646-449F-9878-6125995B8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uiPriority w:val="9"/>
    <w:qFormat/>
    <w:pPr>
      <w:spacing w:before="139"/>
      <w:ind w:left="3" w:right="3"/>
      <w:jc w:val="center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spacing w:before="88"/>
      <w:ind w:left="2" w:right="3"/>
      <w:jc w:val="center"/>
      <w:outlineLvl w:val="1"/>
    </w:pPr>
    <w:rPr>
      <w:b/>
      <w:bCs/>
      <w:sz w:val="24"/>
      <w:szCs w:val="24"/>
    </w:rPr>
  </w:style>
  <w:style w:type="paragraph" w:styleId="Heading3">
    <w:name w:val="heading 3"/>
    <w:basedOn w:val="Normal"/>
    <w:uiPriority w:val="9"/>
    <w:unhideWhenUsed/>
    <w:qFormat/>
    <w:pPr>
      <w:ind w:right="3"/>
      <w:jc w:val="center"/>
      <w:outlineLvl w:val="2"/>
    </w:pPr>
    <w:rPr>
      <w:b/>
      <w:bCs/>
    </w:rPr>
  </w:style>
  <w:style w:type="paragraph" w:styleId="Heading4">
    <w:name w:val="heading 4"/>
    <w:basedOn w:val="Normal"/>
    <w:uiPriority w:val="9"/>
    <w:unhideWhenUsed/>
    <w:qFormat/>
    <w:pPr>
      <w:ind w:left="395" w:hanging="254"/>
      <w:outlineLvl w:val="3"/>
    </w:pPr>
    <w:rPr>
      <w:b/>
      <w:bCs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006" w:hanging="299"/>
    </w:pPr>
  </w:style>
  <w:style w:type="paragraph" w:customStyle="1" w:styleId="TableParagraph">
    <w:name w:val="Table Paragraph"/>
    <w:basedOn w:val="Normal"/>
    <w:uiPriority w:val="1"/>
    <w:qFormat/>
    <w:pPr>
      <w:ind w:left="100"/>
    </w:pPr>
  </w:style>
  <w:style w:type="character" w:customStyle="1" w:styleId="BodyTextChar">
    <w:name w:val="Body Text Char"/>
    <w:basedOn w:val="DefaultParagraphFont"/>
    <w:link w:val="BodyText"/>
    <w:uiPriority w:val="1"/>
    <w:rsid w:val="00BE05A2"/>
    <w:rPr>
      <w:rFonts w:ascii="Times New Roman" w:eastAsia="Times New Roman" w:hAnsi="Times New Roman" w:cs="Times New Roman"/>
      <w:sz w:val="19"/>
      <w:szCs w:val="19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563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238</Words>
  <Characters>1359</Characters>
  <Application>Microsoft Office Word</Application>
  <DocSecurity>0</DocSecurity>
  <Lines>11</Lines>
  <Paragraphs>3</Paragraphs>
  <ScaleCrop>false</ScaleCrop>
  <Company/>
  <LinksUpToDate>false</LinksUpToDate>
  <CharactersWithSpaces>1594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Cerere bursă socială – familii beneficiare de ajutor de incluziune – 2026-2027</dc:title>
  <dc:creator>Școala Gimnazială „Octavian Goga” Baia Mare</dc:creator>
  <cp:lastModifiedBy>user</cp:lastModifiedBy>
  <cp:revision>2</cp:revision>
  <dcterms:created xsi:type="dcterms:W3CDTF">2026-09-21T13:42:00Z</dcterms:created>
  <dcterms:modified xsi:type="dcterms:W3CDTF">2026-09-21T13:44:00Z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2026-09-15T00:00:00Z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2026-09-21T00:00:00Z</vt:filetime>
  </property>
  <property fmtid="{D5CDD505-2E9C-101B-9397-08002B2CF9AE}" pid="6" name="Producer">
    <vt:lpwstr>Microsoft® Word 2019</vt:lpwstr>
  </property>
</Properties>
</file>